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44C9" w14:textId="63CFC924" w:rsidR="00685684" w:rsidRPr="00155D4D" w:rsidRDefault="006F6E74" w:rsidP="006F6E74">
      <w:pPr>
        <w:pStyle w:val="NormalWeb"/>
        <w:shd w:val="clear" w:color="auto" w:fill="FFFFFF"/>
        <w:spacing w:after="360" w:afterAutospacing="0"/>
        <w:rPr>
          <w:color w:val="222222"/>
        </w:rPr>
      </w:pPr>
      <w:r w:rsidRPr="00155D4D">
        <w:rPr>
          <w:b/>
          <w:bCs/>
          <w:color w:val="222222"/>
        </w:rPr>
        <w:t>New in the </w:t>
      </w:r>
      <w:r w:rsidRPr="00155D4D">
        <w:rPr>
          <w:rStyle w:val="Emphasis"/>
          <w:b/>
          <w:bCs/>
          <w:color w:val="222222"/>
        </w:rPr>
        <w:t>Hastings Center Report</w:t>
      </w:r>
      <w:r w:rsidRPr="00155D4D">
        <w:rPr>
          <w:b/>
          <w:bCs/>
          <w:color w:val="222222"/>
        </w:rPr>
        <w:t xml:space="preserve">: </w:t>
      </w:r>
      <w:r w:rsidR="006F2D94" w:rsidRPr="00155D4D">
        <w:rPr>
          <w:b/>
          <w:bCs/>
          <w:color w:val="222222"/>
        </w:rPr>
        <w:t xml:space="preserve">Crisis </w:t>
      </w:r>
      <w:r w:rsidR="008C3F20" w:rsidRPr="00155D4D">
        <w:rPr>
          <w:b/>
          <w:bCs/>
          <w:color w:val="222222"/>
        </w:rPr>
        <w:t>S</w:t>
      </w:r>
      <w:r w:rsidR="006F2D94" w:rsidRPr="00155D4D">
        <w:rPr>
          <w:b/>
          <w:bCs/>
          <w:color w:val="222222"/>
        </w:rPr>
        <w:t xml:space="preserve">tandards of </w:t>
      </w:r>
      <w:r w:rsidR="008C3F20" w:rsidRPr="00155D4D">
        <w:rPr>
          <w:b/>
          <w:bCs/>
          <w:color w:val="222222"/>
        </w:rPr>
        <w:t>C</w:t>
      </w:r>
      <w:r w:rsidR="006F2D94" w:rsidRPr="00155D4D">
        <w:rPr>
          <w:b/>
          <w:bCs/>
          <w:color w:val="222222"/>
        </w:rPr>
        <w:t xml:space="preserve">are, </w:t>
      </w:r>
      <w:hyperlink r:id="rId4" w:history="1">
        <w:r w:rsidR="006F2D94" w:rsidRPr="00155D4D">
          <w:rPr>
            <w:rStyle w:val="Hyperlink"/>
            <w:b/>
            <w:bCs/>
          </w:rPr>
          <w:t>September-October 2021 issue</w:t>
        </w:r>
      </w:hyperlink>
    </w:p>
    <w:p w14:paraId="4B1D2318" w14:textId="05D15209" w:rsidR="006F2D94" w:rsidRPr="00155D4D" w:rsidRDefault="00880461" w:rsidP="006F6E74">
      <w:pPr>
        <w:pStyle w:val="NormalWeb"/>
        <w:shd w:val="clear" w:color="auto" w:fill="FFFFFF"/>
        <w:spacing w:after="360" w:afterAutospacing="0"/>
        <w:rPr>
          <w:color w:val="222222"/>
          <w:shd w:val="clear" w:color="auto" w:fill="FFFFFF"/>
        </w:rPr>
      </w:pPr>
      <w:r w:rsidRPr="00155D4D">
        <w:rPr>
          <w:color w:val="222222"/>
          <w:shd w:val="clear" w:color="auto" w:fill="FFFFFF"/>
        </w:rPr>
        <w:t xml:space="preserve">As Covid spreads and leaves intensive care units at or near capacity in several states, </w:t>
      </w:r>
      <w:r w:rsidR="00B477E9">
        <w:rPr>
          <w:color w:val="222222"/>
          <w:shd w:val="clear" w:color="auto" w:fill="FFFFFF"/>
        </w:rPr>
        <w:t xml:space="preserve">some regions </w:t>
      </w:r>
      <w:r w:rsidRPr="00155D4D">
        <w:rPr>
          <w:color w:val="222222"/>
          <w:shd w:val="clear" w:color="auto" w:fill="FFFFFF"/>
        </w:rPr>
        <w:t>have approved crisis standards of care, which involve health care rationing. The</w:t>
      </w:r>
      <w:r w:rsidR="00331CF0" w:rsidRPr="00155D4D">
        <w:rPr>
          <w:color w:val="222222"/>
          <w:shd w:val="clear" w:color="auto" w:fill="FFFFFF"/>
        </w:rPr>
        <w:t xml:space="preserve"> latest</w:t>
      </w:r>
      <w:r w:rsidRPr="00155D4D">
        <w:rPr>
          <w:color w:val="222222"/>
          <w:shd w:val="clear" w:color="auto" w:fill="FFFFFF"/>
        </w:rPr>
        <w:t xml:space="preserve"> </w:t>
      </w:r>
      <w:r w:rsidRPr="00155D4D">
        <w:rPr>
          <w:i/>
          <w:iCs/>
          <w:color w:val="222222"/>
          <w:shd w:val="clear" w:color="auto" w:fill="FFFFFF"/>
        </w:rPr>
        <w:t>Hastings Center Report</w:t>
      </w:r>
      <w:r w:rsidRPr="00155D4D">
        <w:rPr>
          <w:color w:val="222222"/>
          <w:shd w:val="clear" w:color="auto" w:fill="FFFFFF"/>
        </w:rPr>
        <w:t xml:space="preserve"> features a collection of pieces on the debates about crisis standards of care—the guidelines for the allocation of </w:t>
      </w:r>
      <w:r w:rsidR="00A43151">
        <w:rPr>
          <w:color w:val="222222"/>
          <w:shd w:val="clear" w:color="auto" w:fill="FFFFFF"/>
        </w:rPr>
        <w:t xml:space="preserve">health care </w:t>
      </w:r>
      <w:r w:rsidRPr="00155D4D">
        <w:rPr>
          <w:color w:val="222222"/>
          <w:shd w:val="clear" w:color="auto" w:fill="FFFFFF"/>
        </w:rPr>
        <w:t>resources if those resources are too scarce to meet the needs of all patients.</w:t>
      </w:r>
    </w:p>
    <w:p w14:paraId="524E346E" w14:textId="15C5C7C2" w:rsidR="00880461" w:rsidRPr="00155D4D" w:rsidRDefault="00655123" w:rsidP="006F6E74">
      <w:pPr>
        <w:pStyle w:val="NormalWeb"/>
        <w:shd w:val="clear" w:color="auto" w:fill="FFFFFF"/>
        <w:spacing w:after="360" w:afterAutospacing="0"/>
        <w:rPr>
          <w:b/>
          <w:bCs/>
          <w:color w:val="222222"/>
          <w:shd w:val="clear" w:color="auto" w:fill="FFFFFF"/>
        </w:rPr>
      </w:pPr>
      <w:hyperlink r:id="rId5" w:history="1">
        <w:r w:rsidR="0053492F" w:rsidRPr="00155D4D">
          <w:rPr>
            <w:rStyle w:val="Hyperlink"/>
            <w:b/>
            <w:bCs/>
            <w:shd w:val="clear" w:color="auto" w:fill="FFFFFF"/>
          </w:rPr>
          <w:t>Life-Years &amp; Rationing in the Covid-19 Pandemic: A Critical Analysis</w:t>
        </w:r>
      </w:hyperlink>
    </w:p>
    <w:p w14:paraId="1E4B7E08" w14:textId="34A4E18B" w:rsidR="0053492F" w:rsidRPr="00155D4D" w:rsidRDefault="0053492F" w:rsidP="006F6E74">
      <w:pPr>
        <w:pStyle w:val="NormalWeb"/>
        <w:shd w:val="clear" w:color="auto" w:fill="FFFFFF"/>
        <w:spacing w:after="360" w:afterAutospacing="0"/>
        <w:rPr>
          <w:color w:val="222222"/>
          <w:shd w:val="clear" w:color="auto" w:fill="FFFFFF"/>
        </w:rPr>
      </w:pPr>
      <w:r w:rsidRPr="00155D4D">
        <w:rPr>
          <w:color w:val="222222"/>
          <w:shd w:val="clear" w:color="auto" w:fill="FFFFFF"/>
        </w:rPr>
        <w:t>MaryKatherine Gaurke, Bernard Prusak, Kyeong</w:t>
      </w:r>
      <w:r w:rsidR="00E93D6F">
        <w:rPr>
          <w:color w:val="222222"/>
          <w:shd w:val="clear" w:color="auto" w:fill="FFFFFF"/>
        </w:rPr>
        <w:t xml:space="preserve"> </w:t>
      </w:r>
      <w:r w:rsidRPr="00155D4D">
        <w:rPr>
          <w:color w:val="222222"/>
          <w:shd w:val="clear" w:color="auto" w:fill="FFFFFF"/>
        </w:rPr>
        <w:t xml:space="preserve">Yun </w:t>
      </w:r>
      <w:r w:rsidR="00E93D6F">
        <w:rPr>
          <w:color w:val="222222"/>
          <w:shd w:val="clear" w:color="auto" w:fill="FFFFFF"/>
        </w:rPr>
        <w:t>J</w:t>
      </w:r>
      <w:r w:rsidRPr="00155D4D">
        <w:rPr>
          <w:color w:val="222222"/>
          <w:shd w:val="clear" w:color="auto" w:fill="FFFFFF"/>
        </w:rPr>
        <w:t>eong, Emily Scire, Daniel P</w:t>
      </w:r>
      <w:r w:rsidR="00A43151">
        <w:rPr>
          <w:color w:val="222222"/>
          <w:shd w:val="clear" w:color="auto" w:fill="FFFFFF"/>
        </w:rPr>
        <w:t>.</w:t>
      </w:r>
      <w:r w:rsidRPr="00155D4D">
        <w:rPr>
          <w:color w:val="222222"/>
          <w:shd w:val="clear" w:color="auto" w:fill="FFFFFF"/>
        </w:rPr>
        <w:t xml:space="preserve"> Sulmasy</w:t>
      </w:r>
    </w:p>
    <w:p w14:paraId="32348C88" w14:textId="4A44D206" w:rsidR="0053492F" w:rsidRPr="00155D4D" w:rsidRDefault="0053492F" w:rsidP="0053492F">
      <w:pPr>
        <w:shd w:val="clear" w:color="auto" w:fill="FFFFFF"/>
        <w:rPr>
          <w:rFonts w:ascii="Times New Roman" w:hAnsi="Times New Roman" w:cs="Times New Roman"/>
          <w:color w:val="1C1D1E"/>
          <w:sz w:val="24"/>
          <w:szCs w:val="24"/>
        </w:rPr>
      </w:pPr>
      <w:r w:rsidRPr="00155D4D">
        <w:rPr>
          <w:rFonts w:ascii="Times New Roman" w:hAnsi="Times New Roman" w:cs="Times New Roman"/>
          <w:color w:val="1C1D1E"/>
          <w:sz w:val="24"/>
          <w:szCs w:val="24"/>
        </w:rPr>
        <w:t xml:space="preserve">Prominent bioethicists have promoted the preservation of life-years as a rationing strategy in response to the Covid-19 pandemic. This article offers a critical investigation of the use of life-years, arguing </w:t>
      </w:r>
      <w:r w:rsidR="00A43151">
        <w:rPr>
          <w:rFonts w:ascii="Times New Roman" w:hAnsi="Times New Roman" w:cs="Times New Roman"/>
          <w:color w:val="1C1D1E"/>
          <w:sz w:val="24"/>
          <w:szCs w:val="24"/>
        </w:rPr>
        <w:t xml:space="preserve">that </w:t>
      </w:r>
      <w:r w:rsidRPr="00155D4D">
        <w:rPr>
          <w:rFonts w:ascii="Times New Roman" w:hAnsi="Times New Roman" w:cs="Times New Roman"/>
          <w:color w:val="1C1D1E"/>
          <w:sz w:val="24"/>
          <w:szCs w:val="24"/>
        </w:rPr>
        <w:t>the evidence of public support for this approach is thin. The authors offer a</w:t>
      </w:r>
      <w:r w:rsidR="00A43151">
        <w:rPr>
          <w:rFonts w:ascii="Times New Roman" w:hAnsi="Times New Roman" w:cs="Times New Roman"/>
          <w:color w:val="1C1D1E"/>
          <w:sz w:val="24"/>
          <w:szCs w:val="24"/>
        </w:rPr>
        <w:t>n</w:t>
      </w:r>
      <w:r w:rsidRPr="00155D4D">
        <w:rPr>
          <w:rFonts w:ascii="Times New Roman" w:hAnsi="Times New Roman" w:cs="Times New Roman"/>
          <w:color w:val="1C1D1E"/>
          <w:sz w:val="24"/>
          <w:szCs w:val="24"/>
        </w:rPr>
        <w:t xml:space="preserve"> alternative that adheres to the standard duties of beneficence, respect for persons, and justice. </w:t>
      </w:r>
    </w:p>
    <w:p w14:paraId="094A0A53" w14:textId="445F71C1" w:rsidR="0053492F" w:rsidRPr="00155D4D" w:rsidRDefault="00655123" w:rsidP="006F6E74">
      <w:pPr>
        <w:pStyle w:val="NormalWeb"/>
        <w:shd w:val="clear" w:color="auto" w:fill="FFFFFF"/>
        <w:spacing w:after="360" w:afterAutospacing="0"/>
        <w:rPr>
          <w:b/>
          <w:bCs/>
          <w:color w:val="222222"/>
          <w:shd w:val="clear" w:color="auto" w:fill="FFFFFF"/>
        </w:rPr>
      </w:pPr>
      <w:hyperlink r:id="rId6" w:history="1">
        <w:r w:rsidR="008C3F20" w:rsidRPr="00155D4D">
          <w:rPr>
            <w:rStyle w:val="Hyperlink"/>
            <w:b/>
            <w:bCs/>
            <w:shd w:val="clear" w:color="auto" w:fill="FFFFFF"/>
          </w:rPr>
          <w:t>The University of California Crisis Standards of Care: Public Reasoning for Socially Responsible Medicine</w:t>
        </w:r>
      </w:hyperlink>
    </w:p>
    <w:p w14:paraId="08E3CAD3" w14:textId="61853F7B" w:rsidR="008C3F20" w:rsidRPr="00155D4D" w:rsidRDefault="008C3F20" w:rsidP="006F6E74">
      <w:pPr>
        <w:pStyle w:val="NormalWeb"/>
        <w:shd w:val="clear" w:color="auto" w:fill="FFFFFF"/>
        <w:spacing w:after="360" w:afterAutospacing="0"/>
        <w:rPr>
          <w:color w:val="222222"/>
          <w:shd w:val="clear" w:color="auto" w:fill="FFFFFF"/>
        </w:rPr>
      </w:pPr>
      <w:r w:rsidRPr="00155D4D">
        <w:rPr>
          <w:color w:val="222222"/>
          <w:shd w:val="clear" w:color="auto" w:fill="FFFFFF"/>
        </w:rPr>
        <w:t xml:space="preserve">Alex Rajczi, Judith Daar, Aaron Kheriaty, Cyrus Dastur </w:t>
      </w:r>
    </w:p>
    <w:p w14:paraId="79DFC0C0" w14:textId="4D3A1735" w:rsidR="00880461" w:rsidRPr="00155D4D" w:rsidRDefault="008C3F20" w:rsidP="006F6E74">
      <w:pPr>
        <w:pStyle w:val="NormalWeb"/>
        <w:shd w:val="clear" w:color="auto" w:fill="FFFFFF"/>
        <w:spacing w:after="360" w:afterAutospacing="0"/>
        <w:rPr>
          <w:color w:val="222222"/>
          <w:shd w:val="clear" w:color="auto" w:fill="FFFFFF"/>
        </w:rPr>
      </w:pPr>
      <w:r w:rsidRPr="00155D4D">
        <w:rPr>
          <w:color w:val="222222"/>
          <w:shd w:val="clear" w:color="auto" w:fill="FFFFFF"/>
        </w:rPr>
        <w:t xml:space="preserve">This article highlights crucial components of the University of California crisis standards of care triage procedures, developed by a bioethics working group in response to the Covid-19 pandemic. The recommendations are distinctive because of the emphasis placed on grounding decisions on the public’s preference for triage protocols. The article contrasts the UC procedures with the triage procedures known as the “Pittsburgh framework.” Among the specific topics discussed are age discrimination, disability discrimination, the prioritization of critical workers for scarce resource, and triage priority for pregnant patients. </w:t>
      </w:r>
    </w:p>
    <w:p w14:paraId="44DF0A75" w14:textId="5C4C4B1A" w:rsidR="008A3707" w:rsidRPr="00155D4D" w:rsidRDefault="008A3707" w:rsidP="006F6E74">
      <w:pPr>
        <w:pStyle w:val="NormalWeb"/>
        <w:shd w:val="clear" w:color="auto" w:fill="FFFFFF"/>
        <w:spacing w:after="360" w:afterAutospacing="0"/>
        <w:rPr>
          <w:color w:val="222222"/>
          <w:shd w:val="clear" w:color="auto" w:fill="FFFFFF"/>
        </w:rPr>
      </w:pPr>
      <w:r w:rsidRPr="00155D4D">
        <w:rPr>
          <w:b/>
          <w:bCs/>
          <w:i/>
          <w:iCs/>
          <w:color w:val="222222"/>
          <w:shd w:val="clear" w:color="auto" w:fill="FFFFFF"/>
        </w:rPr>
        <w:t>Other Voices</w:t>
      </w:r>
      <w:r w:rsidRPr="00155D4D">
        <w:rPr>
          <w:color w:val="222222"/>
          <w:shd w:val="clear" w:color="auto" w:fill="FFFFFF"/>
        </w:rPr>
        <w:t>: Five commentaries offer further arguments and insights into crisis standards of care</w:t>
      </w:r>
      <w:r w:rsidR="00155D4D" w:rsidRPr="00155D4D">
        <w:rPr>
          <w:color w:val="222222"/>
          <w:shd w:val="clear" w:color="auto" w:fill="FFFFFF"/>
        </w:rPr>
        <w:t>:</w:t>
      </w:r>
    </w:p>
    <w:p w14:paraId="2AECAB9A" w14:textId="7EA6B822" w:rsidR="008A3707" w:rsidRPr="00155D4D" w:rsidRDefault="008A3707" w:rsidP="006F6E74">
      <w:pPr>
        <w:pStyle w:val="NormalWeb"/>
        <w:shd w:val="clear" w:color="auto" w:fill="FFFFFF"/>
        <w:spacing w:after="360" w:afterAutospacing="0"/>
        <w:rPr>
          <w:color w:val="222222"/>
          <w:shd w:val="clear" w:color="auto" w:fill="FFFFFF"/>
        </w:rPr>
      </w:pPr>
      <w:r w:rsidRPr="00155D4D">
        <w:rPr>
          <w:color w:val="222222"/>
          <w:shd w:val="clear" w:color="auto" w:fill="FFFFFF"/>
        </w:rPr>
        <w:t>“</w:t>
      </w:r>
      <w:hyperlink r:id="rId7" w:history="1">
        <w:r w:rsidRPr="00155D4D">
          <w:rPr>
            <w:rStyle w:val="Hyperlink"/>
            <w:shd w:val="clear" w:color="auto" w:fill="FFFFFF"/>
          </w:rPr>
          <w:t>Structural Inequities, Fair Opportunity, and the Allocation of Scarce IC</w:t>
        </w:r>
        <w:r w:rsidR="0020092D">
          <w:rPr>
            <w:rStyle w:val="Hyperlink"/>
            <w:shd w:val="clear" w:color="auto" w:fill="FFFFFF"/>
          </w:rPr>
          <w:t>U</w:t>
        </w:r>
        <w:r w:rsidRPr="00155D4D">
          <w:rPr>
            <w:rStyle w:val="Hyperlink"/>
            <w:shd w:val="clear" w:color="auto" w:fill="FFFFFF"/>
          </w:rPr>
          <w:t xml:space="preserve"> Resources</w:t>
        </w:r>
      </w:hyperlink>
      <w:r w:rsidR="00A43151">
        <w:rPr>
          <w:rStyle w:val="Hyperlink"/>
          <w:shd w:val="clear" w:color="auto" w:fill="FFFFFF"/>
        </w:rPr>
        <w:t>,</w:t>
      </w:r>
      <w:r w:rsidRPr="00155D4D">
        <w:rPr>
          <w:color w:val="222222"/>
          <w:shd w:val="clear" w:color="auto" w:fill="FFFFFF"/>
        </w:rPr>
        <w:t>” by Douglas B. White, Bernard Lo</w:t>
      </w:r>
    </w:p>
    <w:p w14:paraId="26A53A14" w14:textId="035D652F" w:rsidR="008A3707" w:rsidRPr="00155D4D" w:rsidRDefault="008A3707" w:rsidP="006F6E74">
      <w:pPr>
        <w:pStyle w:val="NormalWeb"/>
        <w:shd w:val="clear" w:color="auto" w:fill="FFFFFF"/>
        <w:spacing w:after="360" w:afterAutospacing="0"/>
        <w:rPr>
          <w:color w:val="222222"/>
          <w:shd w:val="clear" w:color="auto" w:fill="FFFFFF"/>
        </w:rPr>
      </w:pPr>
      <w:r w:rsidRPr="00155D4D">
        <w:rPr>
          <w:color w:val="222222"/>
          <w:shd w:val="clear" w:color="auto" w:fill="FFFFFF"/>
        </w:rPr>
        <w:t>“</w:t>
      </w:r>
      <w:hyperlink r:id="rId8" w:history="1">
        <w:r w:rsidRPr="00155D4D">
          <w:rPr>
            <w:rStyle w:val="Hyperlink"/>
            <w:shd w:val="clear" w:color="auto" w:fill="FFFFFF"/>
          </w:rPr>
          <w:t>Against Exclusive Survivalism: Preventing Lost Life and Protecting the Disadvantaged in Resource Allocation</w:t>
        </w:r>
      </w:hyperlink>
      <w:r w:rsidR="00A43151">
        <w:rPr>
          <w:rStyle w:val="Hyperlink"/>
          <w:shd w:val="clear" w:color="auto" w:fill="FFFFFF"/>
        </w:rPr>
        <w:t>,</w:t>
      </w:r>
      <w:r w:rsidRPr="00155D4D">
        <w:rPr>
          <w:color w:val="222222"/>
          <w:shd w:val="clear" w:color="auto" w:fill="FFFFFF"/>
        </w:rPr>
        <w:t>” by Govind Persad</w:t>
      </w:r>
    </w:p>
    <w:p w14:paraId="4CBC0D61" w14:textId="26D06048" w:rsidR="008A3707" w:rsidRPr="00155D4D" w:rsidRDefault="00655123" w:rsidP="006F6E74">
      <w:pPr>
        <w:pStyle w:val="NormalWeb"/>
        <w:shd w:val="clear" w:color="auto" w:fill="FFFFFF"/>
        <w:spacing w:after="360" w:afterAutospacing="0"/>
        <w:rPr>
          <w:color w:val="222222"/>
          <w:shd w:val="clear" w:color="auto" w:fill="FFFFFF"/>
        </w:rPr>
      </w:pPr>
      <w:hyperlink r:id="rId9" w:history="1">
        <w:r w:rsidR="008A3707" w:rsidRPr="00155D4D">
          <w:rPr>
            <w:rStyle w:val="Hyperlink"/>
            <w:shd w:val="clear" w:color="auto" w:fill="FFFFFF"/>
          </w:rPr>
          <w:t>“Centering Social Justice for Covid-19 Resources and Research,”</w:t>
        </w:r>
      </w:hyperlink>
      <w:r w:rsidR="008A3707" w:rsidRPr="00155D4D">
        <w:rPr>
          <w:color w:val="222222"/>
          <w:shd w:val="clear" w:color="auto" w:fill="FFFFFF"/>
        </w:rPr>
        <w:t xml:space="preserve"> by Virginia A. Brown</w:t>
      </w:r>
    </w:p>
    <w:p w14:paraId="230A814D" w14:textId="72B97962" w:rsidR="008A3707" w:rsidRPr="00155D4D" w:rsidRDefault="00A43151" w:rsidP="006F6E74">
      <w:pPr>
        <w:pStyle w:val="NormalWeb"/>
        <w:shd w:val="clear" w:color="auto" w:fill="FFFFFF"/>
        <w:spacing w:after="360" w:afterAutospacing="0"/>
        <w:rPr>
          <w:color w:val="222222"/>
          <w:shd w:val="clear" w:color="auto" w:fill="FFFFFF"/>
        </w:rPr>
      </w:pPr>
      <w:hyperlink r:id="rId10" w:history="1">
        <w:r w:rsidR="008A3707" w:rsidRPr="00155D4D">
          <w:rPr>
            <w:rStyle w:val="Hyperlink"/>
            <w:shd w:val="clear" w:color="auto" w:fill="FFFFFF"/>
          </w:rPr>
          <w:t>“Crisis Standards of Care: More Than Just a Thought Experiment?”</w:t>
        </w:r>
      </w:hyperlink>
      <w:r w:rsidR="008A3707" w:rsidRPr="00155D4D">
        <w:rPr>
          <w:color w:val="222222"/>
          <w:shd w:val="clear" w:color="auto" w:fill="FFFFFF"/>
        </w:rPr>
        <w:t xml:space="preserve"> by </w:t>
      </w:r>
      <w:r w:rsidR="00155D4D" w:rsidRPr="00155D4D">
        <w:rPr>
          <w:color w:val="222222"/>
          <w:shd w:val="clear" w:color="auto" w:fill="FFFFFF"/>
        </w:rPr>
        <w:t>Anuj B. Mehta and Matthew K. Wynia</w:t>
      </w:r>
    </w:p>
    <w:p w14:paraId="225BB7DB" w14:textId="4F848721" w:rsidR="00155D4D" w:rsidRPr="00155D4D" w:rsidRDefault="00A43151" w:rsidP="006F6E74">
      <w:pPr>
        <w:pStyle w:val="NormalWeb"/>
        <w:shd w:val="clear" w:color="auto" w:fill="FFFFFF"/>
        <w:spacing w:after="360" w:afterAutospacing="0"/>
        <w:rPr>
          <w:color w:val="222222"/>
          <w:shd w:val="clear" w:color="auto" w:fill="FFFFFF"/>
        </w:rPr>
      </w:pPr>
      <w:hyperlink r:id="rId11" w:history="1">
        <w:r w:rsidR="00155D4D" w:rsidRPr="00155D4D">
          <w:rPr>
            <w:rStyle w:val="Hyperlink"/>
            <w:shd w:val="clear" w:color="auto" w:fill="FFFFFF"/>
          </w:rPr>
          <w:t>“Ventilator Allocation Protocols: Sophisticated Bioethics for an Unworkable Strategy</w:t>
        </w:r>
        <w:r>
          <w:rPr>
            <w:rStyle w:val="Hyperlink"/>
            <w:shd w:val="clear" w:color="auto" w:fill="FFFFFF"/>
          </w:rPr>
          <w:t>,</w:t>
        </w:r>
        <w:r w:rsidR="00155D4D" w:rsidRPr="00155D4D">
          <w:rPr>
            <w:rStyle w:val="Hyperlink"/>
            <w:shd w:val="clear" w:color="auto" w:fill="FFFFFF"/>
          </w:rPr>
          <w:t>”</w:t>
        </w:r>
      </w:hyperlink>
      <w:r w:rsidR="00155D4D" w:rsidRPr="00155D4D">
        <w:rPr>
          <w:color w:val="222222"/>
          <w:shd w:val="clear" w:color="auto" w:fill="FFFFFF"/>
        </w:rPr>
        <w:t xml:space="preserve"> by Robert D. Truog</w:t>
      </w:r>
    </w:p>
    <w:p w14:paraId="416D33C7" w14:textId="6B3A8858" w:rsidR="001B378A" w:rsidRPr="00155D4D" w:rsidRDefault="001B378A" w:rsidP="006F6E74">
      <w:pPr>
        <w:pStyle w:val="NormalWeb"/>
        <w:shd w:val="clear" w:color="auto" w:fill="FFFFFF"/>
        <w:spacing w:after="360" w:afterAutospacing="0"/>
        <w:rPr>
          <w:color w:val="222222"/>
        </w:rPr>
      </w:pPr>
      <w:r w:rsidRPr="00155D4D">
        <w:rPr>
          <w:color w:val="222222"/>
        </w:rPr>
        <w:t xml:space="preserve">Table of contents of the </w:t>
      </w:r>
      <w:r w:rsidR="00155D4D" w:rsidRPr="00155D4D">
        <w:rPr>
          <w:color w:val="222222"/>
        </w:rPr>
        <w:t>September-October</w:t>
      </w:r>
      <w:r w:rsidRPr="00155D4D">
        <w:rPr>
          <w:color w:val="222222"/>
        </w:rPr>
        <w:t xml:space="preserve"> 2021 </w:t>
      </w:r>
      <w:r w:rsidRPr="00155D4D">
        <w:rPr>
          <w:i/>
          <w:iCs/>
          <w:color w:val="222222"/>
        </w:rPr>
        <w:t>Hastings Center Report</w:t>
      </w:r>
      <w:r w:rsidRPr="00155D4D">
        <w:rPr>
          <w:color w:val="222222"/>
        </w:rPr>
        <w:t>:</w:t>
      </w:r>
      <w:r w:rsidRPr="00155D4D">
        <w:t xml:space="preserve"> </w:t>
      </w:r>
      <w:hyperlink r:id="rId12" w:history="1">
        <w:r w:rsidR="00155D4D" w:rsidRPr="00155D4D">
          <w:rPr>
            <w:rStyle w:val="Hyperlink"/>
          </w:rPr>
          <w:t>https://onlinelibrary.wiley.com/toc/1552146x/2021/51/5</w:t>
        </w:r>
      </w:hyperlink>
      <w:r w:rsidR="00155D4D" w:rsidRPr="00155D4D">
        <w:t xml:space="preserve"> </w:t>
      </w:r>
    </w:p>
    <w:p w14:paraId="06AAC3D3" w14:textId="6F8D14BA" w:rsidR="00720ECB" w:rsidRPr="00155D4D" w:rsidRDefault="00720ECB" w:rsidP="00685684">
      <w:pPr>
        <w:spacing w:line="240" w:lineRule="auto"/>
        <w:contextualSpacing/>
        <w:rPr>
          <w:rFonts w:ascii="Times New Roman" w:eastAsia="Times New Roman" w:hAnsi="Times New Roman" w:cs="Times New Roman"/>
          <w:color w:val="000000"/>
          <w:sz w:val="24"/>
          <w:szCs w:val="24"/>
        </w:rPr>
      </w:pPr>
    </w:p>
    <w:p w14:paraId="7A916D48" w14:textId="6CBCB21F" w:rsidR="00720ECB" w:rsidRPr="00155D4D" w:rsidRDefault="00720ECB" w:rsidP="00685684">
      <w:pPr>
        <w:spacing w:line="240" w:lineRule="auto"/>
        <w:contextualSpacing/>
        <w:rPr>
          <w:rFonts w:ascii="Times New Roman" w:eastAsia="Times New Roman" w:hAnsi="Times New Roman" w:cs="Times New Roman"/>
          <w:color w:val="000000"/>
          <w:sz w:val="24"/>
          <w:szCs w:val="24"/>
        </w:rPr>
      </w:pPr>
      <w:r w:rsidRPr="00155D4D">
        <w:rPr>
          <w:rFonts w:ascii="Times New Roman" w:eastAsia="Times New Roman" w:hAnsi="Times New Roman" w:cs="Times New Roman"/>
          <w:color w:val="000000"/>
          <w:sz w:val="24"/>
          <w:szCs w:val="24"/>
        </w:rPr>
        <w:t>For more information, contact</w:t>
      </w:r>
      <w:r w:rsidR="00821276">
        <w:rPr>
          <w:rFonts w:ascii="Times New Roman" w:eastAsia="Times New Roman" w:hAnsi="Times New Roman" w:cs="Times New Roman"/>
          <w:color w:val="000000"/>
          <w:sz w:val="24"/>
          <w:szCs w:val="24"/>
        </w:rPr>
        <w:t>:</w:t>
      </w:r>
    </w:p>
    <w:p w14:paraId="3D589FEE" w14:textId="2C86A801" w:rsidR="00720ECB" w:rsidRPr="00155D4D" w:rsidRDefault="00720ECB" w:rsidP="00685684">
      <w:pPr>
        <w:spacing w:line="240" w:lineRule="auto"/>
        <w:contextualSpacing/>
        <w:rPr>
          <w:rFonts w:ascii="Times New Roman" w:eastAsia="Times New Roman" w:hAnsi="Times New Roman" w:cs="Times New Roman"/>
          <w:color w:val="000000"/>
          <w:sz w:val="24"/>
          <w:szCs w:val="24"/>
        </w:rPr>
      </w:pPr>
    </w:p>
    <w:p w14:paraId="67007563" w14:textId="112B6B9F" w:rsidR="00720ECB" w:rsidRPr="00155D4D" w:rsidRDefault="00720ECB" w:rsidP="00685684">
      <w:pPr>
        <w:spacing w:line="240" w:lineRule="auto"/>
        <w:contextualSpacing/>
        <w:rPr>
          <w:rFonts w:ascii="Times New Roman" w:eastAsia="Times New Roman" w:hAnsi="Times New Roman" w:cs="Times New Roman"/>
          <w:color w:val="000000"/>
          <w:sz w:val="24"/>
          <w:szCs w:val="24"/>
        </w:rPr>
      </w:pPr>
      <w:r w:rsidRPr="00155D4D">
        <w:rPr>
          <w:rFonts w:ascii="Times New Roman" w:eastAsia="Times New Roman" w:hAnsi="Times New Roman" w:cs="Times New Roman"/>
          <w:color w:val="000000"/>
          <w:sz w:val="24"/>
          <w:szCs w:val="24"/>
        </w:rPr>
        <w:t>Susan Gilbert</w:t>
      </w:r>
    </w:p>
    <w:p w14:paraId="4395B8B6" w14:textId="43F36761" w:rsidR="00720ECB" w:rsidRPr="00155D4D" w:rsidRDefault="00720ECB" w:rsidP="00685684">
      <w:pPr>
        <w:spacing w:line="240" w:lineRule="auto"/>
        <w:contextualSpacing/>
        <w:rPr>
          <w:rFonts w:ascii="Times New Roman" w:eastAsia="Times New Roman" w:hAnsi="Times New Roman" w:cs="Times New Roman"/>
          <w:color w:val="000000"/>
          <w:sz w:val="24"/>
          <w:szCs w:val="24"/>
        </w:rPr>
      </w:pPr>
      <w:r w:rsidRPr="00155D4D">
        <w:rPr>
          <w:rFonts w:ascii="Times New Roman" w:eastAsia="Times New Roman" w:hAnsi="Times New Roman" w:cs="Times New Roman"/>
          <w:color w:val="000000"/>
          <w:sz w:val="24"/>
          <w:szCs w:val="24"/>
        </w:rPr>
        <w:t>Director of Communications</w:t>
      </w:r>
    </w:p>
    <w:p w14:paraId="0D588F83" w14:textId="6CE6CF66" w:rsidR="00720ECB" w:rsidRPr="00155D4D" w:rsidRDefault="00720ECB" w:rsidP="00685684">
      <w:pPr>
        <w:spacing w:line="240" w:lineRule="auto"/>
        <w:contextualSpacing/>
        <w:rPr>
          <w:rFonts w:ascii="Times New Roman" w:eastAsia="Times New Roman" w:hAnsi="Times New Roman" w:cs="Times New Roman"/>
          <w:color w:val="000000"/>
          <w:sz w:val="24"/>
          <w:szCs w:val="24"/>
        </w:rPr>
      </w:pPr>
      <w:r w:rsidRPr="00155D4D">
        <w:rPr>
          <w:rFonts w:ascii="Times New Roman" w:eastAsia="Times New Roman" w:hAnsi="Times New Roman" w:cs="Times New Roman"/>
          <w:color w:val="000000"/>
          <w:sz w:val="24"/>
          <w:szCs w:val="24"/>
        </w:rPr>
        <w:t>The Hastings Center</w:t>
      </w:r>
    </w:p>
    <w:p w14:paraId="1F0F5DCF" w14:textId="7D02E6F7" w:rsidR="00720ECB" w:rsidRPr="00155D4D" w:rsidRDefault="00720ECB" w:rsidP="00685684">
      <w:pPr>
        <w:spacing w:line="240" w:lineRule="auto"/>
        <w:contextualSpacing/>
        <w:rPr>
          <w:rFonts w:ascii="Times New Roman" w:eastAsia="Times New Roman" w:hAnsi="Times New Roman" w:cs="Times New Roman"/>
          <w:color w:val="000000"/>
          <w:sz w:val="24"/>
          <w:szCs w:val="24"/>
        </w:rPr>
      </w:pPr>
      <w:r w:rsidRPr="00155D4D">
        <w:rPr>
          <w:rFonts w:ascii="Times New Roman" w:eastAsia="Times New Roman" w:hAnsi="Times New Roman" w:cs="Times New Roman"/>
          <w:color w:val="000000"/>
          <w:sz w:val="24"/>
          <w:szCs w:val="24"/>
        </w:rPr>
        <w:t>845-424-4040 x244</w:t>
      </w:r>
    </w:p>
    <w:p w14:paraId="4C838374" w14:textId="48991CBA" w:rsidR="00720ECB" w:rsidRPr="00155D4D" w:rsidRDefault="00655123" w:rsidP="00685684">
      <w:pPr>
        <w:spacing w:line="240" w:lineRule="auto"/>
        <w:contextualSpacing/>
        <w:rPr>
          <w:rFonts w:ascii="Times New Roman" w:eastAsia="Times New Roman" w:hAnsi="Times New Roman" w:cs="Times New Roman"/>
          <w:color w:val="000000"/>
          <w:sz w:val="24"/>
          <w:szCs w:val="24"/>
        </w:rPr>
      </w:pPr>
      <w:hyperlink r:id="rId13" w:history="1">
        <w:r w:rsidR="00720ECB" w:rsidRPr="00155D4D">
          <w:rPr>
            <w:rStyle w:val="Hyperlink"/>
            <w:rFonts w:ascii="Times New Roman" w:eastAsia="Times New Roman" w:hAnsi="Times New Roman" w:cs="Times New Roman"/>
            <w:sz w:val="24"/>
            <w:szCs w:val="24"/>
          </w:rPr>
          <w:t>gilberts@thehastingscenter.org</w:t>
        </w:r>
      </w:hyperlink>
      <w:r w:rsidR="00A43151">
        <w:rPr>
          <w:rFonts w:ascii="Times New Roman" w:eastAsia="Times New Roman" w:hAnsi="Times New Roman" w:cs="Times New Roman"/>
          <w:color w:val="000000"/>
          <w:sz w:val="24"/>
          <w:szCs w:val="24"/>
        </w:rPr>
        <w:t>.</w:t>
      </w:r>
    </w:p>
    <w:p w14:paraId="47D36EEC" w14:textId="788CBDC3" w:rsidR="00720ECB" w:rsidRPr="00155D4D" w:rsidRDefault="00720ECB" w:rsidP="00685684">
      <w:pPr>
        <w:spacing w:line="240" w:lineRule="auto"/>
        <w:contextualSpacing/>
        <w:rPr>
          <w:rFonts w:ascii="Times New Roman" w:eastAsia="Times New Roman" w:hAnsi="Times New Roman" w:cs="Times New Roman"/>
          <w:color w:val="000000"/>
          <w:sz w:val="24"/>
          <w:szCs w:val="24"/>
        </w:rPr>
      </w:pPr>
    </w:p>
    <w:p w14:paraId="30B52CD9" w14:textId="4A58E57D" w:rsidR="00720ECB" w:rsidRPr="00155D4D" w:rsidRDefault="00720ECB" w:rsidP="00685684">
      <w:pPr>
        <w:spacing w:line="240" w:lineRule="auto"/>
        <w:contextualSpacing/>
        <w:rPr>
          <w:rFonts w:ascii="Times New Roman" w:hAnsi="Times New Roman" w:cs="Times New Roman"/>
          <w:color w:val="000000"/>
          <w:sz w:val="24"/>
          <w:szCs w:val="24"/>
        </w:rPr>
      </w:pPr>
    </w:p>
    <w:p w14:paraId="27DD8C47" w14:textId="2EB22D08" w:rsidR="00001BFD" w:rsidRPr="00155D4D" w:rsidRDefault="00001BFD" w:rsidP="006F6E74">
      <w:pPr>
        <w:pStyle w:val="NormalWeb"/>
        <w:shd w:val="clear" w:color="auto" w:fill="FFFFFF"/>
        <w:spacing w:after="360" w:afterAutospacing="0"/>
        <w:rPr>
          <w:color w:val="222222"/>
        </w:rPr>
      </w:pPr>
    </w:p>
    <w:sectPr w:rsidR="00001BFD" w:rsidRPr="00155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zMDUytDSyMDQ0tjBW0lEKTi0uzszPAykwrAUADVxs6CwAAAA="/>
  </w:docVars>
  <w:rsids>
    <w:rsidRoot w:val="006F6E74"/>
    <w:rsid w:val="00001BFD"/>
    <w:rsid w:val="000D43D9"/>
    <w:rsid w:val="00155D4D"/>
    <w:rsid w:val="00186B43"/>
    <w:rsid w:val="001B378A"/>
    <w:rsid w:val="001D1C21"/>
    <w:rsid w:val="001D6E65"/>
    <w:rsid w:val="0020092D"/>
    <w:rsid w:val="00266ECE"/>
    <w:rsid w:val="002B5BE2"/>
    <w:rsid w:val="002C0E84"/>
    <w:rsid w:val="00331CF0"/>
    <w:rsid w:val="00364889"/>
    <w:rsid w:val="00367C8C"/>
    <w:rsid w:val="0045443F"/>
    <w:rsid w:val="00532355"/>
    <w:rsid w:val="0053492F"/>
    <w:rsid w:val="005643A9"/>
    <w:rsid w:val="0056769D"/>
    <w:rsid w:val="005C0E17"/>
    <w:rsid w:val="00647113"/>
    <w:rsid w:val="00655123"/>
    <w:rsid w:val="00685684"/>
    <w:rsid w:val="006F2D94"/>
    <w:rsid w:val="006F6E74"/>
    <w:rsid w:val="006F7F12"/>
    <w:rsid w:val="00720ECB"/>
    <w:rsid w:val="00732C63"/>
    <w:rsid w:val="007A7082"/>
    <w:rsid w:val="00821276"/>
    <w:rsid w:val="00880461"/>
    <w:rsid w:val="008A3707"/>
    <w:rsid w:val="008C16CC"/>
    <w:rsid w:val="008C3F20"/>
    <w:rsid w:val="008C6F21"/>
    <w:rsid w:val="00920A82"/>
    <w:rsid w:val="009A02C6"/>
    <w:rsid w:val="00A43151"/>
    <w:rsid w:val="00A5138B"/>
    <w:rsid w:val="00A70778"/>
    <w:rsid w:val="00A80857"/>
    <w:rsid w:val="00AF1F02"/>
    <w:rsid w:val="00B123F8"/>
    <w:rsid w:val="00B477E9"/>
    <w:rsid w:val="00B84EEA"/>
    <w:rsid w:val="00B9639A"/>
    <w:rsid w:val="00C27B67"/>
    <w:rsid w:val="00D437BC"/>
    <w:rsid w:val="00D63436"/>
    <w:rsid w:val="00DA15AA"/>
    <w:rsid w:val="00DF27B9"/>
    <w:rsid w:val="00E16F18"/>
    <w:rsid w:val="00E75036"/>
    <w:rsid w:val="00E93D6F"/>
    <w:rsid w:val="00E940FA"/>
    <w:rsid w:val="00EF424C"/>
    <w:rsid w:val="00FA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39AE"/>
  <w15:chartTrackingRefBased/>
  <w15:docId w15:val="{681C7166-958C-4A3F-83C7-6265B6F1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42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C3F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6E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6E74"/>
    <w:rPr>
      <w:i/>
      <w:iCs/>
    </w:rPr>
  </w:style>
  <w:style w:type="character" w:styleId="Hyperlink">
    <w:name w:val="Hyperlink"/>
    <w:basedOn w:val="DefaultParagraphFont"/>
    <w:uiPriority w:val="99"/>
    <w:unhideWhenUsed/>
    <w:rsid w:val="006F6E74"/>
    <w:rPr>
      <w:color w:val="0000FF"/>
      <w:u w:val="single"/>
    </w:rPr>
  </w:style>
  <w:style w:type="character" w:styleId="Strong">
    <w:name w:val="Strong"/>
    <w:basedOn w:val="DefaultParagraphFont"/>
    <w:uiPriority w:val="22"/>
    <w:qFormat/>
    <w:rsid w:val="006F6E74"/>
    <w:rPr>
      <w:b/>
      <w:bCs/>
    </w:rPr>
  </w:style>
  <w:style w:type="character" w:styleId="UnresolvedMention">
    <w:name w:val="Unresolved Mention"/>
    <w:basedOn w:val="DefaultParagraphFont"/>
    <w:uiPriority w:val="99"/>
    <w:semiHidden/>
    <w:unhideWhenUsed/>
    <w:rsid w:val="006F6E74"/>
    <w:rPr>
      <w:color w:val="605E5C"/>
      <w:shd w:val="clear" w:color="auto" w:fill="E1DFDD"/>
    </w:rPr>
  </w:style>
  <w:style w:type="character" w:styleId="CommentReference">
    <w:name w:val="annotation reference"/>
    <w:basedOn w:val="DefaultParagraphFont"/>
    <w:uiPriority w:val="99"/>
    <w:semiHidden/>
    <w:unhideWhenUsed/>
    <w:rsid w:val="005643A9"/>
    <w:rPr>
      <w:sz w:val="16"/>
      <w:szCs w:val="16"/>
    </w:rPr>
  </w:style>
  <w:style w:type="paragraph" w:styleId="CommentText">
    <w:name w:val="annotation text"/>
    <w:basedOn w:val="Normal"/>
    <w:link w:val="CommentTextChar"/>
    <w:uiPriority w:val="99"/>
    <w:semiHidden/>
    <w:unhideWhenUsed/>
    <w:rsid w:val="005643A9"/>
    <w:pPr>
      <w:spacing w:line="240" w:lineRule="auto"/>
    </w:pPr>
    <w:rPr>
      <w:sz w:val="20"/>
      <w:szCs w:val="20"/>
    </w:rPr>
  </w:style>
  <w:style w:type="character" w:customStyle="1" w:styleId="CommentTextChar">
    <w:name w:val="Comment Text Char"/>
    <w:basedOn w:val="DefaultParagraphFont"/>
    <w:link w:val="CommentText"/>
    <w:uiPriority w:val="99"/>
    <w:semiHidden/>
    <w:rsid w:val="005643A9"/>
    <w:rPr>
      <w:sz w:val="20"/>
      <w:szCs w:val="20"/>
    </w:rPr>
  </w:style>
  <w:style w:type="paragraph" w:styleId="CommentSubject">
    <w:name w:val="annotation subject"/>
    <w:basedOn w:val="CommentText"/>
    <w:next w:val="CommentText"/>
    <w:link w:val="CommentSubjectChar"/>
    <w:uiPriority w:val="99"/>
    <w:semiHidden/>
    <w:unhideWhenUsed/>
    <w:rsid w:val="005643A9"/>
    <w:rPr>
      <w:b/>
      <w:bCs/>
    </w:rPr>
  </w:style>
  <w:style w:type="character" w:customStyle="1" w:styleId="CommentSubjectChar">
    <w:name w:val="Comment Subject Char"/>
    <w:basedOn w:val="CommentTextChar"/>
    <w:link w:val="CommentSubject"/>
    <w:uiPriority w:val="99"/>
    <w:semiHidden/>
    <w:rsid w:val="005643A9"/>
    <w:rPr>
      <w:b/>
      <w:bCs/>
      <w:sz w:val="20"/>
      <w:szCs w:val="20"/>
    </w:rPr>
  </w:style>
  <w:style w:type="character" w:styleId="FollowedHyperlink">
    <w:name w:val="FollowedHyperlink"/>
    <w:basedOn w:val="DefaultParagraphFont"/>
    <w:uiPriority w:val="99"/>
    <w:semiHidden/>
    <w:unhideWhenUsed/>
    <w:rsid w:val="00E16F18"/>
    <w:rPr>
      <w:color w:val="954F72" w:themeColor="followedHyperlink"/>
      <w:u w:val="single"/>
    </w:rPr>
  </w:style>
  <w:style w:type="paragraph" w:customStyle="1" w:styleId="Default">
    <w:name w:val="Default"/>
    <w:rsid w:val="00A80857"/>
    <w:pPr>
      <w:autoSpaceDE w:val="0"/>
      <w:autoSpaceDN w:val="0"/>
      <w:adjustRightInd w:val="0"/>
      <w:spacing w:after="0" w:line="240" w:lineRule="auto"/>
    </w:pPr>
    <w:rPr>
      <w:rFonts w:ascii="AGaramond" w:hAnsi="AGaramond" w:cs="AGaramond"/>
      <w:color w:val="000000"/>
      <w:sz w:val="24"/>
      <w:szCs w:val="24"/>
    </w:rPr>
  </w:style>
  <w:style w:type="character" w:customStyle="1" w:styleId="Heading2Char">
    <w:name w:val="Heading 2 Char"/>
    <w:basedOn w:val="DefaultParagraphFont"/>
    <w:link w:val="Heading2"/>
    <w:uiPriority w:val="9"/>
    <w:rsid w:val="00EF424C"/>
    <w:rPr>
      <w:rFonts w:ascii="Times New Roman" w:eastAsia="Times New Roman" w:hAnsi="Times New Roman" w:cs="Times New Roman"/>
      <w:b/>
      <w:bCs/>
      <w:sz w:val="36"/>
      <w:szCs w:val="36"/>
    </w:rPr>
  </w:style>
  <w:style w:type="character" w:customStyle="1" w:styleId="commaitem">
    <w:name w:val="comma__item"/>
    <w:basedOn w:val="DefaultParagraphFont"/>
    <w:rsid w:val="00EF424C"/>
  </w:style>
  <w:style w:type="character" w:customStyle="1" w:styleId="author-style">
    <w:name w:val="author-style"/>
    <w:basedOn w:val="DefaultParagraphFont"/>
    <w:rsid w:val="00EF424C"/>
  </w:style>
  <w:style w:type="character" w:customStyle="1" w:styleId="comma-separator">
    <w:name w:val="comma-separator"/>
    <w:basedOn w:val="DefaultParagraphFont"/>
    <w:rsid w:val="00EF424C"/>
  </w:style>
  <w:style w:type="paragraph" w:customStyle="1" w:styleId="component-root-0-2-61">
    <w:name w:val="component-root-0-2-61"/>
    <w:basedOn w:val="Normal"/>
    <w:rsid w:val="006F2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3492F"/>
    <w:rPr>
      <w:rFonts w:asciiTheme="majorHAnsi" w:eastAsiaTheme="majorEastAsia" w:hAnsiTheme="majorHAnsi" w:cstheme="majorBidi"/>
      <w:color w:val="2F5496" w:themeColor="accent1" w:themeShade="BF"/>
      <w:sz w:val="32"/>
      <w:szCs w:val="32"/>
    </w:rPr>
  </w:style>
  <w:style w:type="character" w:customStyle="1" w:styleId="accordion-tabbedtab-mobile">
    <w:name w:val="accordion-tabbed__tab-mobile"/>
    <w:basedOn w:val="DefaultParagraphFont"/>
    <w:rsid w:val="0053492F"/>
  </w:style>
  <w:style w:type="character" w:customStyle="1" w:styleId="epub-state">
    <w:name w:val="epub-state"/>
    <w:basedOn w:val="DefaultParagraphFont"/>
    <w:rsid w:val="0053492F"/>
  </w:style>
  <w:style w:type="character" w:customStyle="1" w:styleId="epub-date">
    <w:name w:val="epub-date"/>
    <w:basedOn w:val="DefaultParagraphFont"/>
    <w:rsid w:val="0053492F"/>
  </w:style>
  <w:style w:type="character" w:customStyle="1" w:styleId="Heading3Char">
    <w:name w:val="Heading 3 Char"/>
    <w:basedOn w:val="DefaultParagraphFont"/>
    <w:link w:val="Heading3"/>
    <w:uiPriority w:val="9"/>
    <w:semiHidden/>
    <w:rsid w:val="008C3F20"/>
    <w:rPr>
      <w:rFonts w:asciiTheme="majorHAnsi" w:eastAsiaTheme="majorEastAsia" w:hAnsiTheme="majorHAnsi" w:cstheme="majorBidi"/>
      <w:color w:val="1F3763" w:themeColor="accent1" w:themeShade="7F"/>
      <w:sz w:val="24"/>
      <w:szCs w:val="24"/>
    </w:rPr>
  </w:style>
  <w:style w:type="character" w:customStyle="1" w:styleId="extra-text">
    <w:name w:val="extra-text"/>
    <w:basedOn w:val="DefaultParagraphFont"/>
    <w:rsid w:val="008C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385">
      <w:bodyDiv w:val="1"/>
      <w:marLeft w:val="0"/>
      <w:marRight w:val="0"/>
      <w:marTop w:val="0"/>
      <w:marBottom w:val="0"/>
      <w:divBdr>
        <w:top w:val="none" w:sz="0" w:space="0" w:color="auto"/>
        <w:left w:val="none" w:sz="0" w:space="0" w:color="auto"/>
        <w:bottom w:val="none" w:sz="0" w:space="0" w:color="auto"/>
        <w:right w:val="none" w:sz="0" w:space="0" w:color="auto"/>
      </w:divBdr>
      <w:divsChild>
        <w:div w:id="881402983">
          <w:marLeft w:val="0"/>
          <w:marRight w:val="0"/>
          <w:marTop w:val="0"/>
          <w:marBottom w:val="0"/>
          <w:divBdr>
            <w:top w:val="none" w:sz="0" w:space="0" w:color="auto"/>
            <w:left w:val="none" w:sz="0" w:space="0" w:color="auto"/>
            <w:bottom w:val="none" w:sz="0" w:space="0" w:color="auto"/>
            <w:right w:val="none" w:sz="0" w:space="0" w:color="auto"/>
          </w:divBdr>
          <w:divsChild>
            <w:div w:id="610285757">
              <w:marLeft w:val="0"/>
              <w:marRight w:val="0"/>
              <w:marTop w:val="0"/>
              <w:marBottom w:val="0"/>
              <w:divBdr>
                <w:top w:val="none" w:sz="0" w:space="0" w:color="auto"/>
                <w:left w:val="none" w:sz="0" w:space="0" w:color="auto"/>
                <w:bottom w:val="none" w:sz="0" w:space="0" w:color="auto"/>
                <w:right w:val="none" w:sz="0" w:space="0" w:color="auto"/>
              </w:divBdr>
              <w:divsChild>
                <w:div w:id="1288392492">
                  <w:marLeft w:val="0"/>
                  <w:marRight w:val="0"/>
                  <w:marTop w:val="0"/>
                  <w:marBottom w:val="0"/>
                  <w:divBdr>
                    <w:top w:val="none" w:sz="0" w:space="0" w:color="auto"/>
                    <w:left w:val="none" w:sz="0" w:space="0" w:color="auto"/>
                    <w:bottom w:val="none" w:sz="0" w:space="0" w:color="auto"/>
                    <w:right w:val="none" w:sz="0" w:space="0" w:color="auto"/>
                  </w:divBdr>
                  <w:divsChild>
                    <w:div w:id="632827949">
                      <w:marLeft w:val="0"/>
                      <w:marRight w:val="0"/>
                      <w:marTop w:val="0"/>
                      <w:marBottom w:val="0"/>
                      <w:divBdr>
                        <w:top w:val="none" w:sz="0" w:space="0" w:color="auto"/>
                        <w:left w:val="none" w:sz="0" w:space="0" w:color="auto"/>
                        <w:bottom w:val="none" w:sz="0" w:space="0" w:color="auto"/>
                        <w:right w:val="none" w:sz="0" w:space="0" w:color="auto"/>
                      </w:divBdr>
                      <w:divsChild>
                        <w:div w:id="699161861">
                          <w:marLeft w:val="0"/>
                          <w:marRight w:val="0"/>
                          <w:marTop w:val="0"/>
                          <w:marBottom w:val="0"/>
                          <w:divBdr>
                            <w:top w:val="none" w:sz="0" w:space="0" w:color="auto"/>
                            <w:left w:val="none" w:sz="0" w:space="0" w:color="auto"/>
                            <w:bottom w:val="none" w:sz="0" w:space="0" w:color="auto"/>
                            <w:right w:val="none" w:sz="0" w:space="0" w:color="auto"/>
                          </w:divBdr>
                          <w:divsChild>
                            <w:div w:id="16885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1984">
                  <w:marLeft w:val="0"/>
                  <w:marRight w:val="0"/>
                  <w:marTop w:val="0"/>
                  <w:marBottom w:val="0"/>
                  <w:divBdr>
                    <w:top w:val="none" w:sz="0" w:space="0" w:color="auto"/>
                    <w:left w:val="none" w:sz="0" w:space="0" w:color="auto"/>
                    <w:bottom w:val="none" w:sz="0" w:space="0" w:color="auto"/>
                    <w:right w:val="none" w:sz="0" w:space="0" w:color="auto"/>
                  </w:divBdr>
                  <w:divsChild>
                    <w:div w:id="1616280949">
                      <w:marLeft w:val="0"/>
                      <w:marRight w:val="0"/>
                      <w:marTop w:val="0"/>
                      <w:marBottom w:val="0"/>
                      <w:divBdr>
                        <w:top w:val="none" w:sz="0" w:space="0" w:color="auto"/>
                        <w:left w:val="none" w:sz="0" w:space="0" w:color="auto"/>
                        <w:bottom w:val="none" w:sz="0" w:space="0" w:color="auto"/>
                        <w:right w:val="none" w:sz="0" w:space="0" w:color="auto"/>
                      </w:divBdr>
                    </w:div>
                    <w:div w:id="411976743">
                      <w:marLeft w:val="0"/>
                      <w:marRight w:val="0"/>
                      <w:marTop w:val="0"/>
                      <w:marBottom w:val="0"/>
                      <w:divBdr>
                        <w:top w:val="none" w:sz="0" w:space="0" w:color="auto"/>
                        <w:left w:val="none" w:sz="0" w:space="0" w:color="auto"/>
                        <w:bottom w:val="none" w:sz="0" w:space="0" w:color="auto"/>
                        <w:right w:val="none" w:sz="0" w:space="0" w:color="auto"/>
                      </w:divBdr>
                    </w:div>
                    <w:div w:id="7306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4411">
          <w:marLeft w:val="0"/>
          <w:marRight w:val="0"/>
          <w:marTop w:val="0"/>
          <w:marBottom w:val="0"/>
          <w:divBdr>
            <w:top w:val="none" w:sz="0" w:space="0" w:color="auto"/>
            <w:left w:val="none" w:sz="0" w:space="0" w:color="auto"/>
            <w:bottom w:val="none" w:sz="0" w:space="0" w:color="auto"/>
            <w:right w:val="none" w:sz="0" w:space="0" w:color="auto"/>
          </w:divBdr>
          <w:divsChild>
            <w:div w:id="1904562762">
              <w:marLeft w:val="0"/>
              <w:marRight w:val="0"/>
              <w:marTop w:val="0"/>
              <w:marBottom w:val="0"/>
              <w:divBdr>
                <w:top w:val="none" w:sz="0" w:space="0" w:color="auto"/>
                <w:left w:val="none" w:sz="0" w:space="0" w:color="auto"/>
                <w:bottom w:val="none" w:sz="0" w:space="0" w:color="auto"/>
                <w:right w:val="none" w:sz="0" w:space="0" w:color="auto"/>
              </w:divBdr>
              <w:divsChild>
                <w:div w:id="607202584">
                  <w:marLeft w:val="0"/>
                  <w:marRight w:val="0"/>
                  <w:marTop w:val="0"/>
                  <w:marBottom w:val="0"/>
                  <w:divBdr>
                    <w:top w:val="none" w:sz="0" w:space="0" w:color="auto"/>
                    <w:left w:val="none" w:sz="0" w:space="0" w:color="auto"/>
                    <w:bottom w:val="none" w:sz="0" w:space="0" w:color="auto"/>
                    <w:right w:val="none" w:sz="0" w:space="0" w:color="auto"/>
                  </w:divBdr>
                  <w:divsChild>
                    <w:div w:id="178735647">
                      <w:marLeft w:val="0"/>
                      <w:marRight w:val="0"/>
                      <w:marTop w:val="0"/>
                      <w:marBottom w:val="0"/>
                      <w:divBdr>
                        <w:top w:val="none" w:sz="0" w:space="0" w:color="auto"/>
                        <w:left w:val="none" w:sz="0" w:space="0" w:color="auto"/>
                        <w:bottom w:val="none" w:sz="0" w:space="0" w:color="auto"/>
                        <w:right w:val="none" w:sz="0" w:space="0" w:color="auto"/>
                      </w:divBdr>
                    </w:div>
                  </w:divsChild>
                </w:div>
                <w:div w:id="1175611792">
                  <w:marLeft w:val="0"/>
                  <w:marRight w:val="0"/>
                  <w:marTop w:val="0"/>
                  <w:marBottom w:val="0"/>
                  <w:divBdr>
                    <w:top w:val="none" w:sz="0" w:space="0" w:color="auto"/>
                    <w:left w:val="none" w:sz="0" w:space="0" w:color="auto"/>
                    <w:bottom w:val="none" w:sz="0" w:space="0" w:color="auto"/>
                    <w:right w:val="none" w:sz="0" w:space="0" w:color="auto"/>
                  </w:divBdr>
                  <w:divsChild>
                    <w:div w:id="335544904">
                      <w:marLeft w:val="0"/>
                      <w:marRight w:val="0"/>
                      <w:marTop w:val="0"/>
                      <w:marBottom w:val="0"/>
                      <w:divBdr>
                        <w:top w:val="none" w:sz="0" w:space="0" w:color="auto"/>
                        <w:left w:val="none" w:sz="0" w:space="0" w:color="auto"/>
                        <w:bottom w:val="none" w:sz="0" w:space="0" w:color="auto"/>
                        <w:right w:val="none" w:sz="0" w:space="0" w:color="auto"/>
                      </w:divBdr>
                    </w:div>
                    <w:div w:id="176388155">
                      <w:marLeft w:val="0"/>
                      <w:marRight w:val="0"/>
                      <w:marTop w:val="0"/>
                      <w:marBottom w:val="0"/>
                      <w:divBdr>
                        <w:top w:val="none" w:sz="0" w:space="0" w:color="auto"/>
                        <w:left w:val="none" w:sz="0" w:space="0" w:color="auto"/>
                        <w:bottom w:val="none" w:sz="0" w:space="0" w:color="auto"/>
                        <w:right w:val="none" w:sz="0" w:space="0" w:color="auto"/>
                      </w:divBdr>
                    </w:div>
                    <w:div w:id="680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2774">
          <w:marLeft w:val="0"/>
          <w:marRight w:val="0"/>
          <w:marTop w:val="0"/>
          <w:marBottom w:val="0"/>
          <w:divBdr>
            <w:top w:val="none" w:sz="0" w:space="0" w:color="auto"/>
            <w:left w:val="none" w:sz="0" w:space="0" w:color="auto"/>
            <w:bottom w:val="none" w:sz="0" w:space="0" w:color="auto"/>
            <w:right w:val="none" w:sz="0" w:space="0" w:color="auto"/>
          </w:divBdr>
          <w:divsChild>
            <w:div w:id="16247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5343">
      <w:bodyDiv w:val="1"/>
      <w:marLeft w:val="0"/>
      <w:marRight w:val="0"/>
      <w:marTop w:val="0"/>
      <w:marBottom w:val="0"/>
      <w:divBdr>
        <w:top w:val="none" w:sz="0" w:space="0" w:color="auto"/>
        <w:left w:val="none" w:sz="0" w:space="0" w:color="auto"/>
        <w:bottom w:val="none" w:sz="0" w:space="0" w:color="auto"/>
        <w:right w:val="none" w:sz="0" w:space="0" w:color="auto"/>
      </w:divBdr>
      <w:divsChild>
        <w:div w:id="1609115713">
          <w:marLeft w:val="0"/>
          <w:marRight w:val="0"/>
          <w:marTop w:val="0"/>
          <w:marBottom w:val="270"/>
          <w:divBdr>
            <w:top w:val="none" w:sz="0" w:space="0" w:color="auto"/>
            <w:left w:val="none" w:sz="0" w:space="0" w:color="auto"/>
            <w:bottom w:val="none" w:sz="0" w:space="0" w:color="auto"/>
            <w:right w:val="none" w:sz="0" w:space="0" w:color="auto"/>
          </w:divBdr>
          <w:divsChild>
            <w:div w:id="545456691">
              <w:marLeft w:val="0"/>
              <w:marRight w:val="0"/>
              <w:marTop w:val="0"/>
              <w:marBottom w:val="0"/>
              <w:divBdr>
                <w:top w:val="none" w:sz="0" w:space="0" w:color="auto"/>
                <w:left w:val="none" w:sz="0" w:space="0" w:color="auto"/>
                <w:bottom w:val="none" w:sz="0" w:space="0" w:color="auto"/>
                <w:right w:val="none" w:sz="0" w:space="0" w:color="auto"/>
              </w:divBdr>
              <w:divsChild>
                <w:div w:id="1546137974">
                  <w:marLeft w:val="0"/>
                  <w:marRight w:val="0"/>
                  <w:marTop w:val="225"/>
                  <w:marBottom w:val="225"/>
                  <w:divBdr>
                    <w:top w:val="none" w:sz="0" w:space="0" w:color="auto"/>
                    <w:left w:val="none" w:sz="0" w:space="0" w:color="auto"/>
                    <w:bottom w:val="none" w:sz="0" w:space="0" w:color="auto"/>
                    <w:right w:val="none" w:sz="0" w:space="0" w:color="auto"/>
                  </w:divBdr>
                  <w:divsChild>
                    <w:div w:id="360280731">
                      <w:marLeft w:val="0"/>
                      <w:marRight w:val="0"/>
                      <w:marTop w:val="0"/>
                      <w:marBottom w:val="0"/>
                      <w:divBdr>
                        <w:top w:val="none" w:sz="0" w:space="0" w:color="auto"/>
                        <w:left w:val="none" w:sz="0" w:space="0" w:color="auto"/>
                        <w:bottom w:val="none" w:sz="0" w:space="0" w:color="auto"/>
                        <w:right w:val="none" w:sz="0" w:space="0" w:color="auto"/>
                      </w:divBdr>
                      <w:divsChild>
                        <w:div w:id="1166819473">
                          <w:marLeft w:val="0"/>
                          <w:marRight w:val="0"/>
                          <w:marTop w:val="0"/>
                          <w:marBottom w:val="0"/>
                          <w:divBdr>
                            <w:top w:val="none" w:sz="0" w:space="0" w:color="auto"/>
                            <w:left w:val="none" w:sz="0" w:space="0" w:color="auto"/>
                            <w:bottom w:val="none" w:sz="0" w:space="0" w:color="auto"/>
                            <w:right w:val="none" w:sz="0" w:space="0" w:color="auto"/>
                          </w:divBdr>
                          <w:divsChild>
                            <w:div w:id="3775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49874">
                  <w:marLeft w:val="0"/>
                  <w:marRight w:val="0"/>
                  <w:marTop w:val="225"/>
                  <w:marBottom w:val="225"/>
                  <w:divBdr>
                    <w:top w:val="none" w:sz="0" w:space="0" w:color="auto"/>
                    <w:left w:val="none" w:sz="0" w:space="0" w:color="auto"/>
                    <w:bottom w:val="none" w:sz="0" w:space="0" w:color="auto"/>
                    <w:right w:val="none" w:sz="0" w:space="0" w:color="auto"/>
                  </w:divBdr>
                  <w:divsChild>
                    <w:div w:id="530457365">
                      <w:marLeft w:val="0"/>
                      <w:marRight w:val="0"/>
                      <w:marTop w:val="0"/>
                      <w:marBottom w:val="0"/>
                      <w:divBdr>
                        <w:top w:val="none" w:sz="0" w:space="0" w:color="auto"/>
                        <w:left w:val="none" w:sz="0" w:space="0" w:color="auto"/>
                        <w:bottom w:val="none" w:sz="0" w:space="0" w:color="auto"/>
                        <w:right w:val="none" w:sz="0" w:space="0" w:color="auto"/>
                      </w:divBdr>
                    </w:div>
                    <w:div w:id="1932548166">
                      <w:marLeft w:val="0"/>
                      <w:marRight w:val="0"/>
                      <w:marTop w:val="0"/>
                      <w:marBottom w:val="0"/>
                      <w:divBdr>
                        <w:top w:val="none" w:sz="0" w:space="0" w:color="auto"/>
                        <w:left w:val="none" w:sz="0" w:space="0" w:color="auto"/>
                        <w:bottom w:val="none" w:sz="0" w:space="0" w:color="auto"/>
                        <w:right w:val="none" w:sz="0" w:space="0" w:color="auto"/>
                      </w:divBdr>
                    </w:div>
                    <w:div w:id="4616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5943">
          <w:marLeft w:val="0"/>
          <w:marRight w:val="0"/>
          <w:marTop w:val="0"/>
          <w:marBottom w:val="0"/>
          <w:divBdr>
            <w:top w:val="none" w:sz="0" w:space="0" w:color="auto"/>
            <w:left w:val="none" w:sz="0" w:space="0" w:color="auto"/>
            <w:bottom w:val="none" w:sz="0" w:space="0" w:color="auto"/>
            <w:right w:val="none" w:sz="0" w:space="0" w:color="auto"/>
          </w:divBdr>
          <w:divsChild>
            <w:div w:id="1808819539">
              <w:marLeft w:val="0"/>
              <w:marRight w:val="0"/>
              <w:marTop w:val="0"/>
              <w:marBottom w:val="0"/>
              <w:divBdr>
                <w:top w:val="none" w:sz="0" w:space="0" w:color="auto"/>
                <w:left w:val="none" w:sz="0" w:space="0" w:color="auto"/>
                <w:bottom w:val="single" w:sz="12" w:space="0" w:color="D8D9DA"/>
                <w:right w:val="none" w:sz="0" w:space="0" w:color="auto"/>
              </w:divBdr>
              <w:divsChild>
                <w:div w:id="1248878487">
                  <w:marLeft w:val="0"/>
                  <w:marRight w:val="0"/>
                  <w:marTop w:val="0"/>
                  <w:marBottom w:val="0"/>
                  <w:divBdr>
                    <w:top w:val="none" w:sz="0" w:space="0" w:color="auto"/>
                    <w:left w:val="none" w:sz="0" w:space="0" w:color="auto"/>
                    <w:bottom w:val="none" w:sz="0" w:space="0" w:color="auto"/>
                    <w:right w:val="none" w:sz="0" w:space="0" w:color="auto"/>
                  </w:divBdr>
                  <w:divsChild>
                    <w:div w:id="1514414391">
                      <w:marLeft w:val="0"/>
                      <w:marRight w:val="0"/>
                      <w:marTop w:val="0"/>
                      <w:marBottom w:val="0"/>
                      <w:divBdr>
                        <w:top w:val="none" w:sz="0" w:space="0" w:color="auto"/>
                        <w:left w:val="none" w:sz="0" w:space="0" w:color="auto"/>
                        <w:bottom w:val="none" w:sz="0" w:space="0" w:color="auto"/>
                        <w:right w:val="none" w:sz="0" w:space="0" w:color="auto"/>
                      </w:divBdr>
                    </w:div>
                  </w:divsChild>
                </w:div>
                <w:div w:id="1302537848">
                  <w:marLeft w:val="0"/>
                  <w:marRight w:val="0"/>
                  <w:marTop w:val="0"/>
                  <w:marBottom w:val="0"/>
                  <w:divBdr>
                    <w:top w:val="none" w:sz="0" w:space="0" w:color="auto"/>
                    <w:left w:val="none" w:sz="0" w:space="0" w:color="auto"/>
                    <w:bottom w:val="none" w:sz="0" w:space="0" w:color="auto"/>
                    <w:right w:val="none" w:sz="0" w:space="0" w:color="auto"/>
                  </w:divBdr>
                  <w:divsChild>
                    <w:div w:id="1347440914">
                      <w:marLeft w:val="0"/>
                      <w:marRight w:val="0"/>
                      <w:marTop w:val="0"/>
                      <w:marBottom w:val="0"/>
                      <w:divBdr>
                        <w:top w:val="none" w:sz="0" w:space="0" w:color="auto"/>
                        <w:left w:val="none" w:sz="0" w:space="0" w:color="auto"/>
                        <w:bottom w:val="none" w:sz="0" w:space="0" w:color="auto"/>
                        <w:right w:val="none" w:sz="0" w:space="0" w:color="auto"/>
                      </w:divBdr>
                    </w:div>
                    <w:div w:id="812480762">
                      <w:marLeft w:val="270"/>
                      <w:marRight w:val="0"/>
                      <w:marTop w:val="0"/>
                      <w:marBottom w:val="0"/>
                      <w:divBdr>
                        <w:top w:val="none" w:sz="0" w:space="0" w:color="auto"/>
                        <w:left w:val="none" w:sz="0" w:space="0" w:color="auto"/>
                        <w:bottom w:val="none" w:sz="0" w:space="0" w:color="auto"/>
                        <w:right w:val="none" w:sz="0" w:space="0" w:color="auto"/>
                      </w:divBdr>
                    </w:div>
                    <w:div w:id="900751542">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4879">
          <w:marLeft w:val="0"/>
          <w:marRight w:val="0"/>
          <w:marTop w:val="300"/>
          <w:marBottom w:val="0"/>
          <w:divBdr>
            <w:top w:val="none" w:sz="0" w:space="0" w:color="auto"/>
            <w:left w:val="none" w:sz="0" w:space="0" w:color="auto"/>
            <w:bottom w:val="none" w:sz="0" w:space="0" w:color="auto"/>
            <w:right w:val="none" w:sz="0" w:space="0" w:color="auto"/>
          </w:divBdr>
          <w:divsChild>
            <w:div w:id="1053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9154">
      <w:bodyDiv w:val="1"/>
      <w:marLeft w:val="0"/>
      <w:marRight w:val="0"/>
      <w:marTop w:val="0"/>
      <w:marBottom w:val="0"/>
      <w:divBdr>
        <w:top w:val="none" w:sz="0" w:space="0" w:color="auto"/>
        <w:left w:val="none" w:sz="0" w:space="0" w:color="auto"/>
        <w:bottom w:val="none" w:sz="0" w:space="0" w:color="auto"/>
        <w:right w:val="none" w:sz="0" w:space="0" w:color="auto"/>
      </w:divBdr>
      <w:divsChild>
        <w:div w:id="1898782930">
          <w:marLeft w:val="0"/>
          <w:marRight w:val="0"/>
          <w:marTop w:val="0"/>
          <w:marBottom w:val="0"/>
          <w:divBdr>
            <w:top w:val="none" w:sz="0" w:space="0" w:color="auto"/>
            <w:left w:val="none" w:sz="0" w:space="0" w:color="auto"/>
            <w:bottom w:val="none" w:sz="0" w:space="0" w:color="auto"/>
            <w:right w:val="none" w:sz="0" w:space="0" w:color="auto"/>
          </w:divBdr>
          <w:divsChild>
            <w:div w:id="2114127572">
              <w:marLeft w:val="0"/>
              <w:marRight w:val="0"/>
              <w:marTop w:val="0"/>
              <w:marBottom w:val="0"/>
              <w:divBdr>
                <w:top w:val="none" w:sz="0" w:space="0" w:color="auto"/>
                <w:left w:val="none" w:sz="0" w:space="0" w:color="auto"/>
                <w:bottom w:val="none" w:sz="0" w:space="0" w:color="auto"/>
                <w:right w:val="none" w:sz="0" w:space="0" w:color="auto"/>
              </w:divBdr>
              <w:divsChild>
                <w:div w:id="1166673994">
                  <w:marLeft w:val="0"/>
                  <w:marRight w:val="0"/>
                  <w:marTop w:val="0"/>
                  <w:marBottom w:val="0"/>
                  <w:divBdr>
                    <w:top w:val="none" w:sz="0" w:space="0" w:color="auto"/>
                    <w:left w:val="none" w:sz="0" w:space="0" w:color="auto"/>
                    <w:bottom w:val="none" w:sz="0" w:space="0" w:color="auto"/>
                    <w:right w:val="none" w:sz="0" w:space="0" w:color="auto"/>
                  </w:divBdr>
                  <w:divsChild>
                    <w:div w:id="20470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85908">
      <w:bodyDiv w:val="1"/>
      <w:marLeft w:val="0"/>
      <w:marRight w:val="0"/>
      <w:marTop w:val="0"/>
      <w:marBottom w:val="0"/>
      <w:divBdr>
        <w:top w:val="none" w:sz="0" w:space="0" w:color="auto"/>
        <w:left w:val="none" w:sz="0" w:space="0" w:color="auto"/>
        <w:bottom w:val="none" w:sz="0" w:space="0" w:color="auto"/>
        <w:right w:val="none" w:sz="0" w:space="0" w:color="auto"/>
      </w:divBdr>
    </w:div>
    <w:div w:id="842355159">
      <w:bodyDiv w:val="1"/>
      <w:marLeft w:val="0"/>
      <w:marRight w:val="0"/>
      <w:marTop w:val="0"/>
      <w:marBottom w:val="0"/>
      <w:divBdr>
        <w:top w:val="none" w:sz="0" w:space="0" w:color="auto"/>
        <w:left w:val="none" w:sz="0" w:space="0" w:color="auto"/>
        <w:bottom w:val="none" w:sz="0" w:space="0" w:color="auto"/>
        <w:right w:val="none" w:sz="0" w:space="0" w:color="auto"/>
      </w:divBdr>
    </w:div>
    <w:div w:id="891959691">
      <w:bodyDiv w:val="1"/>
      <w:marLeft w:val="0"/>
      <w:marRight w:val="0"/>
      <w:marTop w:val="0"/>
      <w:marBottom w:val="0"/>
      <w:divBdr>
        <w:top w:val="none" w:sz="0" w:space="0" w:color="auto"/>
        <w:left w:val="none" w:sz="0" w:space="0" w:color="auto"/>
        <w:bottom w:val="none" w:sz="0" w:space="0" w:color="auto"/>
        <w:right w:val="none" w:sz="0" w:space="0" w:color="auto"/>
      </w:divBdr>
    </w:div>
    <w:div w:id="992560464">
      <w:bodyDiv w:val="1"/>
      <w:marLeft w:val="0"/>
      <w:marRight w:val="0"/>
      <w:marTop w:val="0"/>
      <w:marBottom w:val="0"/>
      <w:divBdr>
        <w:top w:val="none" w:sz="0" w:space="0" w:color="auto"/>
        <w:left w:val="none" w:sz="0" w:space="0" w:color="auto"/>
        <w:bottom w:val="none" w:sz="0" w:space="0" w:color="auto"/>
        <w:right w:val="none" w:sz="0" w:space="0" w:color="auto"/>
      </w:divBdr>
    </w:div>
    <w:div w:id="1090154329">
      <w:bodyDiv w:val="1"/>
      <w:marLeft w:val="0"/>
      <w:marRight w:val="0"/>
      <w:marTop w:val="0"/>
      <w:marBottom w:val="0"/>
      <w:divBdr>
        <w:top w:val="none" w:sz="0" w:space="0" w:color="auto"/>
        <w:left w:val="none" w:sz="0" w:space="0" w:color="auto"/>
        <w:bottom w:val="none" w:sz="0" w:space="0" w:color="auto"/>
        <w:right w:val="none" w:sz="0" w:space="0" w:color="auto"/>
      </w:divBdr>
      <w:divsChild>
        <w:div w:id="310183431">
          <w:marLeft w:val="0"/>
          <w:marRight w:val="0"/>
          <w:marTop w:val="0"/>
          <w:marBottom w:val="0"/>
          <w:divBdr>
            <w:top w:val="none" w:sz="0" w:space="0" w:color="auto"/>
            <w:left w:val="none" w:sz="0" w:space="0" w:color="auto"/>
            <w:bottom w:val="none" w:sz="0" w:space="0" w:color="auto"/>
            <w:right w:val="none" w:sz="0" w:space="0" w:color="auto"/>
          </w:divBdr>
          <w:divsChild>
            <w:div w:id="1988389295">
              <w:marLeft w:val="0"/>
              <w:marRight w:val="0"/>
              <w:marTop w:val="0"/>
              <w:marBottom w:val="0"/>
              <w:divBdr>
                <w:top w:val="none" w:sz="0" w:space="0" w:color="auto"/>
                <w:left w:val="none" w:sz="0" w:space="0" w:color="auto"/>
                <w:bottom w:val="none" w:sz="0" w:space="0" w:color="auto"/>
                <w:right w:val="none" w:sz="0" w:space="0" w:color="auto"/>
              </w:divBdr>
              <w:divsChild>
                <w:div w:id="1087965995">
                  <w:marLeft w:val="0"/>
                  <w:marRight w:val="0"/>
                  <w:marTop w:val="0"/>
                  <w:marBottom w:val="0"/>
                  <w:divBdr>
                    <w:top w:val="none" w:sz="0" w:space="0" w:color="auto"/>
                    <w:left w:val="none" w:sz="0" w:space="0" w:color="auto"/>
                    <w:bottom w:val="none" w:sz="0" w:space="0" w:color="auto"/>
                    <w:right w:val="none" w:sz="0" w:space="0" w:color="auto"/>
                  </w:divBdr>
                  <w:divsChild>
                    <w:div w:id="13248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4735">
      <w:bodyDiv w:val="1"/>
      <w:marLeft w:val="0"/>
      <w:marRight w:val="0"/>
      <w:marTop w:val="0"/>
      <w:marBottom w:val="0"/>
      <w:divBdr>
        <w:top w:val="none" w:sz="0" w:space="0" w:color="auto"/>
        <w:left w:val="none" w:sz="0" w:space="0" w:color="auto"/>
        <w:bottom w:val="none" w:sz="0" w:space="0" w:color="auto"/>
        <w:right w:val="none" w:sz="0" w:space="0" w:color="auto"/>
      </w:divBdr>
      <w:divsChild>
        <w:div w:id="616451463">
          <w:marLeft w:val="0"/>
          <w:marRight w:val="0"/>
          <w:marTop w:val="150"/>
          <w:marBottom w:val="150"/>
          <w:divBdr>
            <w:top w:val="none" w:sz="0" w:space="0" w:color="auto"/>
            <w:left w:val="none" w:sz="0" w:space="0" w:color="auto"/>
            <w:bottom w:val="none" w:sz="0" w:space="0" w:color="auto"/>
            <w:right w:val="none" w:sz="0" w:space="0" w:color="auto"/>
          </w:divBdr>
          <w:divsChild>
            <w:div w:id="1663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7446">
      <w:bodyDiv w:val="1"/>
      <w:marLeft w:val="0"/>
      <w:marRight w:val="0"/>
      <w:marTop w:val="0"/>
      <w:marBottom w:val="0"/>
      <w:divBdr>
        <w:top w:val="none" w:sz="0" w:space="0" w:color="auto"/>
        <w:left w:val="none" w:sz="0" w:space="0" w:color="auto"/>
        <w:bottom w:val="none" w:sz="0" w:space="0" w:color="auto"/>
        <w:right w:val="none" w:sz="0" w:space="0" w:color="auto"/>
      </w:divBdr>
      <w:divsChild>
        <w:div w:id="99034577">
          <w:marLeft w:val="0"/>
          <w:marRight w:val="0"/>
          <w:marTop w:val="0"/>
          <w:marBottom w:val="0"/>
          <w:divBdr>
            <w:top w:val="none" w:sz="0" w:space="0" w:color="auto"/>
            <w:left w:val="none" w:sz="0" w:space="0" w:color="auto"/>
            <w:bottom w:val="none" w:sz="0" w:space="0" w:color="auto"/>
            <w:right w:val="none" w:sz="0" w:space="0" w:color="auto"/>
          </w:divBdr>
          <w:divsChild>
            <w:div w:id="1291546595">
              <w:marLeft w:val="0"/>
              <w:marRight w:val="0"/>
              <w:marTop w:val="0"/>
              <w:marBottom w:val="0"/>
              <w:divBdr>
                <w:top w:val="none" w:sz="0" w:space="0" w:color="auto"/>
                <w:left w:val="none" w:sz="0" w:space="0" w:color="auto"/>
                <w:bottom w:val="none" w:sz="0" w:space="0" w:color="auto"/>
                <w:right w:val="none" w:sz="0" w:space="0" w:color="auto"/>
              </w:divBdr>
              <w:divsChild>
                <w:div w:id="1153302556">
                  <w:marLeft w:val="0"/>
                  <w:marRight w:val="0"/>
                  <w:marTop w:val="0"/>
                  <w:marBottom w:val="0"/>
                  <w:divBdr>
                    <w:top w:val="none" w:sz="0" w:space="0" w:color="auto"/>
                    <w:left w:val="none" w:sz="0" w:space="0" w:color="auto"/>
                    <w:bottom w:val="none" w:sz="0" w:space="0" w:color="auto"/>
                    <w:right w:val="none" w:sz="0" w:space="0" w:color="auto"/>
                  </w:divBdr>
                  <w:divsChild>
                    <w:div w:id="19026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23480">
      <w:bodyDiv w:val="1"/>
      <w:marLeft w:val="0"/>
      <w:marRight w:val="0"/>
      <w:marTop w:val="0"/>
      <w:marBottom w:val="0"/>
      <w:divBdr>
        <w:top w:val="none" w:sz="0" w:space="0" w:color="auto"/>
        <w:left w:val="none" w:sz="0" w:space="0" w:color="auto"/>
        <w:bottom w:val="none" w:sz="0" w:space="0" w:color="auto"/>
        <w:right w:val="none" w:sz="0" w:space="0" w:color="auto"/>
      </w:divBdr>
      <w:divsChild>
        <w:div w:id="1055087298">
          <w:marLeft w:val="0"/>
          <w:marRight w:val="0"/>
          <w:marTop w:val="150"/>
          <w:marBottom w:val="150"/>
          <w:divBdr>
            <w:top w:val="none" w:sz="0" w:space="0" w:color="auto"/>
            <w:left w:val="none" w:sz="0" w:space="0" w:color="auto"/>
            <w:bottom w:val="none" w:sz="0" w:space="0" w:color="auto"/>
            <w:right w:val="none" w:sz="0" w:space="0" w:color="auto"/>
          </w:divBdr>
          <w:divsChild>
            <w:div w:id="12612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4209">
      <w:bodyDiv w:val="1"/>
      <w:marLeft w:val="0"/>
      <w:marRight w:val="0"/>
      <w:marTop w:val="0"/>
      <w:marBottom w:val="0"/>
      <w:divBdr>
        <w:top w:val="none" w:sz="0" w:space="0" w:color="auto"/>
        <w:left w:val="none" w:sz="0" w:space="0" w:color="auto"/>
        <w:bottom w:val="none" w:sz="0" w:space="0" w:color="auto"/>
        <w:right w:val="none" w:sz="0" w:space="0" w:color="auto"/>
      </w:divBdr>
      <w:divsChild>
        <w:div w:id="1721126727">
          <w:marLeft w:val="0"/>
          <w:marRight w:val="0"/>
          <w:marTop w:val="0"/>
          <w:marBottom w:val="0"/>
          <w:divBdr>
            <w:top w:val="none" w:sz="0" w:space="0" w:color="auto"/>
            <w:left w:val="none" w:sz="0" w:space="0" w:color="auto"/>
            <w:bottom w:val="none" w:sz="0" w:space="0" w:color="auto"/>
            <w:right w:val="none" w:sz="0" w:space="0" w:color="auto"/>
          </w:divBdr>
          <w:divsChild>
            <w:div w:id="1431773763">
              <w:marLeft w:val="0"/>
              <w:marRight w:val="0"/>
              <w:marTop w:val="0"/>
              <w:marBottom w:val="0"/>
              <w:divBdr>
                <w:top w:val="none" w:sz="0" w:space="0" w:color="auto"/>
                <w:left w:val="none" w:sz="0" w:space="0" w:color="auto"/>
                <w:bottom w:val="none" w:sz="0" w:space="0" w:color="auto"/>
                <w:right w:val="none" w:sz="0" w:space="0" w:color="auto"/>
              </w:divBdr>
              <w:divsChild>
                <w:div w:id="831259527">
                  <w:marLeft w:val="0"/>
                  <w:marRight w:val="0"/>
                  <w:marTop w:val="0"/>
                  <w:marBottom w:val="0"/>
                  <w:divBdr>
                    <w:top w:val="none" w:sz="0" w:space="0" w:color="auto"/>
                    <w:left w:val="none" w:sz="0" w:space="0" w:color="auto"/>
                    <w:bottom w:val="none" w:sz="0" w:space="0" w:color="auto"/>
                    <w:right w:val="none" w:sz="0" w:space="0" w:color="auto"/>
                  </w:divBdr>
                  <w:divsChild>
                    <w:div w:id="1880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80212">
      <w:bodyDiv w:val="1"/>
      <w:marLeft w:val="0"/>
      <w:marRight w:val="0"/>
      <w:marTop w:val="0"/>
      <w:marBottom w:val="0"/>
      <w:divBdr>
        <w:top w:val="none" w:sz="0" w:space="0" w:color="auto"/>
        <w:left w:val="none" w:sz="0" w:space="0" w:color="auto"/>
        <w:bottom w:val="none" w:sz="0" w:space="0" w:color="auto"/>
        <w:right w:val="none" w:sz="0" w:space="0" w:color="auto"/>
      </w:divBdr>
      <w:divsChild>
        <w:div w:id="1817844361">
          <w:marLeft w:val="0"/>
          <w:marRight w:val="0"/>
          <w:marTop w:val="0"/>
          <w:marBottom w:val="0"/>
          <w:divBdr>
            <w:top w:val="none" w:sz="0" w:space="0" w:color="auto"/>
            <w:left w:val="none" w:sz="0" w:space="0" w:color="auto"/>
            <w:bottom w:val="none" w:sz="0" w:space="0" w:color="auto"/>
            <w:right w:val="none" w:sz="0" w:space="0" w:color="auto"/>
          </w:divBdr>
          <w:divsChild>
            <w:div w:id="1264845230">
              <w:marLeft w:val="0"/>
              <w:marRight w:val="0"/>
              <w:marTop w:val="0"/>
              <w:marBottom w:val="0"/>
              <w:divBdr>
                <w:top w:val="none" w:sz="0" w:space="0" w:color="auto"/>
                <w:left w:val="none" w:sz="0" w:space="0" w:color="auto"/>
                <w:bottom w:val="none" w:sz="0" w:space="0" w:color="auto"/>
                <w:right w:val="none" w:sz="0" w:space="0" w:color="auto"/>
              </w:divBdr>
              <w:divsChild>
                <w:div w:id="388069696">
                  <w:marLeft w:val="0"/>
                  <w:marRight w:val="0"/>
                  <w:marTop w:val="0"/>
                  <w:marBottom w:val="0"/>
                  <w:divBdr>
                    <w:top w:val="none" w:sz="0" w:space="0" w:color="auto"/>
                    <w:left w:val="none" w:sz="0" w:space="0" w:color="auto"/>
                    <w:bottom w:val="none" w:sz="0" w:space="0" w:color="auto"/>
                    <w:right w:val="none" w:sz="0" w:space="0" w:color="auto"/>
                  </w:divBdr>
                  <w:divsChild>
                    <w:div w:id="1534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002/hast.1286" TargetMode="External"/><Relationship Id="rId13" Type="http://schemas.openxmlformats.org/officeDocument/2006/relationships/hyperlink" Target="mailto:gilberts@thehastingscenter.org" TargetMode="External"/><Relationship Id="rId3" Type="http://schemas.openxmlformats.org/officeDocument/2006/relationships/webSettings" Target="webSettings.xml"/><Relationship Id="rId7" Type="http://schemas.openxmlformats.org/officeDocument/2006/relationships/hyperlink" Target="https://onlinelibrary.wiley.com/doi/10.1002/hast.1285" TargetMode="External"/><Relationship Id="rId12" Type="http://schemas.openxmlformats.org/officeDocument/2006/relationships/hyperlink" Target="https://onlinelibrary.wiley.com/toc/1552146x/2021/5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library.wiley.com/doi/10.1002/hast.1284" TargetMode="External"/><Relationship Id="rId11" Type="http://schemas.openxmlformats.org/officeDocument/2006/relationships/hyperlink" Target="https://onlinelibrary.wiley.com/doi/10.1002/hast.1289" TargetMode="External"/><Relationship Id="rId5" Type="http://schemas.openxmlformats.org/officeDocument/2006/relationships/hyperlink" Target="https://onlinelibrary.wiley.com/doi/10.1002/hast.1283" TargetMode="External"/><Relationship Id="rId15" Type="http://schemas.openxmlformats.org/officeDocument/2006/relationships/theme" Target="theme/theme1.xml"/><Relationship Id="rId10" Type="http://schemas.openxmlformats.org/officeDocument/2006/relationships/hyperlink" Target="https://onlinelibrary.wiley.com/doi/10.1002/hast.1288" TargetMode="External"/><Relationship Id="rId4" Type="http://schemas.openxmlformats.org/officeDocument/2006/relationships/hyperlink" Target="https://onlinelibrary.wiley.com/toc/1552146x/2021/51/5" TargetMode="External"/><Relationship Id="rId9" Type="http://schemas.openxmlformats.org/officeDocument/2006/relationships/hyperlink" Target="https://onlinelibrary.wiley.com/doi/10.1002/hast.12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Cardwell</dc:creator>
  <cp:keywords/>
  <dc:description/>
  <cp:lastModifiedBy>Susan Gilbert</cp:lastModifiedBy>
  <cp:revision>5</cp:revision>
  <dcterms:created xsi:type="dcterms:W3CDTF">2021-09-21T15:40:00Z</dcterms:created>
  <dcterms:modified xsi:type="dcterms:W3CDTF">2021-09-21T18:11:00Z</dcterms:modified>
</cp:coreProperties>
</file>